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Протокол засідання Туристичної ради при вінницькому міському голові</w:t>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від 16 червня 2021 року</w:t>
      </w:r>
    </w:p>
    <w:p w:rsidR="00000000" w:rsidDel="00000000" w:rsidP="00000000" w:rsidRDefault="00000000" w:rsidRPr="00000000" w14:paraId="00000003">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Місце: Вінницька міська рада (вул. Соборна, 59).</w:t>
      </w:r>
    </w:p>
    <w:p w:rsidR="00000000" w:rsidDel="00000000" w:rsidP="00000000" w:rsidRDefault="00000000" w:rsidRPr="00000000" w14:paraId="00000004">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Присутні: 25 осіб з 39 членів ради (листок реєстрації додається).</w:t>
      </w:r>
    </w:p>
    <w:p w:rsidR="00000000" w:rsidDel="00000000" w:rsidP="00000000" w:rsidRDefault="00000000" w:rsidRPr="00000000" w14:paraId="00000006">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Запрошені: Ліптуга Іван Леонідович, Президент Національної туристичної організації України</w:t>
      </w:r>
    </w:p>
    <w:p w:rsidR="00000000" w:rsidDel="00000000" w:rsidP="00000000" w:rsidRDefault="00000000" w:rsidRPr="00000000" w14:paraId="00000007">
      <w:pPr>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Порядок денний</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Підписання угоди про співробітництво між Вінницькою міською радою та Національною туристичною організацією України з метою створення сприятливих організаційних та економічних умов для розвитку туристичного потенціалу Вінниці. (Андрій Очеретний та Іван Ліптуга)</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Перспективи розвитку </w:t>
      </w:r>
      <w:r w:rsidDel="00000000" w:rsidR="00000000" w:rsidRPr="00000000">
        <w:rPr>
          <w:rFonts w:ascii="Times New Roman" w:cs="Times New Roman" w:eastAsia="Times New Roman" w:hAnsi="Times New Roman"/>
          <w:sz w:val="28"/>
          <w:szCs w:val="28"/>
          <w:rtl w:val="0"/>
        </w:rPr>
        <w:t xml:space="preserve">DMO в Україні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(Іван Ліптуга)</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Презентація туристичного бренду Вінниччини та напрацювання спільних активностей щодо його популяризації. (Вєга Кулявець)</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 туристичних і професійних заходів на ІІ півріччя 2021 року. (Олександр Вешелені)</w:t>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Різне.</w:t>
      </w:r>
    </w:p>
    <w:p w:rsidR="00000000" w:rsidDel="00000000" w:rsidP="00000000" w:rsidRDefault="00000000" w:rsidRPr="00000000" w14:paraId="0000000E">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Підписання угоди про співробітництво між Вінницькою міською радою та Національною туристичною організацією України з метою створення сприятливих організаційних та економічних умов для розвитку туристичного потенціалу Вінниці. </w:t>
      </w:r>
    </w:p>
    <w:p w:rsidR="00000000" w:rsidDel="00000000" w:rsidP="00000000" w:rsidRDefault="00000000" w:rsidRPr="00000000" w14:paraId="0000001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Виступили: Заступник міського голови Андрій Очеретний та Президент Національної туристичної організації України Іван Ліптуга привітали членів Туристичної ради при міському голові та проінформували про перспективи співробітництва Вінницької міської ради та Національної туристичної організації України. Підписана угода про співробітництво між Вінницькою міською радою та Національною туристичною організацією України. </w:t>
      </w:r>
    </w:p>
    <w:p w:rsidR="00000000" w:rsidDel="00000000" w:rsidP="00000000" w:rsidRDefault="00000000" w:rsidRPr="00000000" w14:paraId="00000011">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Перспективи розвитку DMO в Україні.</w:t>
      </w:r>
    </w:p>
    <w:p w:rsidR="00000000" w:rsidDel="00000000" w:rsidP="00000000" w:rsidRDefault="00000000" w:rsidRPr="00000000" w14:paraId="0000001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Виступив: Президент Національної туристичної організації України Іван Ліптуга виступив перед Туристичною радою проінформував присутніх про перспективи розвитку регіональної та локальної туристичної організації в місті Вінниці. Доповів про переваги співробітництва та організаційний устрій DMO. Провів порівняльний аналіз з діяльністю зарубіжних туристичних організацій. </w:t>
      </w:r>
    </w:p>
    <w:p w:rsidR="00000000" w:rsidDel="00000000" w:rsidP="00000000" w:rsidRDefault="00000000" w:rsidRPr="00000000" w14:paraId="00000014">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Презентація туристичного бренду Вінниччини та напрацювання спільних активностей щодо його популяризації. </w:t>
      </w:r>
    </w:p>
    <w:p w:rsidR="00000000" w:rsidDel="00000000" w:rsidP="00000000" w:rsidRDefault="00000000" w:rsidRPr="00000000" w14:paraId="0000001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Виступила: Заступник директора департаменту міжнародного співробітництва та регіонального розвитку Вінницької ОДА, начальник управління торгівлі, послуг та розвитку споживчих цін Вєга Кулявець презентувала присутнім туристичний бренд Вінниччини та проінформувала про основі заходи, направлені на його популяризацію. </w:t>
      </w:r>
    </w:p>
    <w:p w:rsidR="00000000" w:rsidDel="00000000" w:rsidP="00000000" w:rsidRDefault="00000000" w:rsidRPr="00000000" w14:paraId="0000001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Присутні виклали свої думки щодо туристичного бренду та заходів щодо його популяризації. </w:t>
      </w:r>
    </w:p>
    <w:p w:rsidR="00000000" w:rsidDel="00000000" w:rsidP="00000000" w:rsidRDefault="00000000" w:rsidRPr="00000000" w14:paraId="0000001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Виступили: </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Коваленко Любов, заступник генерального директора Національного музею-садиби М.І. Пирогова</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Ліптуга Іван, Президент Національної туристичної організації України;</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Заслоцька Наталя, викладач Вінницького професійного училища сфери послуг;</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Очеретний </w:t>
      </w:r>
      <w:r w:rsidDel="00000000" w:rsidR="00000000" w:rsidRPr="00000000">
        <w:rPr>
          <w:rFonts w:ascii="Times New Roman" w:cs="Times New Roman" w:eastAsia="Times New Roman" w:hAnsi="Times New Roman"/>
          <w:sz w:val="28"/>
          <w:szCs w:val="28"/>
          <w:rtl w:val="0"/>
        </w:rPr>
        <w:t xml:space="preserve">Андрій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заступник вінницького міського голови;</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Вешелені Олександр, директор департаменту маркетингу міста та туризму Вінницької міської ради;</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Лариса Кравченко, директор Вінницького літературно-меморіального музею М. Коцюбинського;</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Канська Вікторія, викладач Вінницького державного педагогічного університету ім. М. Коцюбинського; </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Онуфрійчук Сергій, президент ПП ТА «Укравіза» </w:t>
      </w:r>
    </w:p>
    <w:p w:rsidR="00000000" w:rsidDel="00000000" w:rsidP="00000000" w:rsidRDefault="00000000" w:rsidRPr="00000000" w14:paraId="00000021">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План туристичних і професійних заходів на ІІ півріччя 2021 року. </w:t>
      </w:r>
    </w:p>
    <w:p w:rsidR="00000000" w:rsidDel="00000000" w:rsidP="00000000" w:rsidRDefault="00000000" w:rsidRPr="00000000" w14:paraId="0000002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Виступив: директор департаменту маркетингу міста та туризму Олександр Вешелені проінформував присутніх про основні заплановані туристичні заходи на ІІ півріччя 2021 року. </w:t>
      </w:r>
    </w:p>
    <w:p w:rsidR="00000000" w:rsidDel="00000000" w:rsidP="00000000" w:rsidRDefault="00000000" w:rsidRPr="00000000" w14:paraId="00000024">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Різне.</w:t>
      </w:r>
    </w:p>
    <w:p w:rsidR="00000000" w:rsidDel="00000000" w:rsidP="00000000" w:rsidRDefault="00000000" w:rsidRPr="00000000" w14:paraId="0000002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Виступив: Гуменюк Віталій, директор пабу «Вінницька реберня» запропонував звернутися до Державного агентства рибного господарства України щодо коригування строків відкриття сезону навігації на річці Південний Буг для маломоторних і безмоторних суден з метою збільшення терміну функціонування водних атракцій в місті.</w:t>
      </w:r>
    </w:p>
    <w:p w:rsidR="00000000" w:rsidDel="00000000" w:rsidP="00000000" w:rsidRDefault="00000000" w:rsidRPr="00000000" w14:paraId="00000027">
      <w:pPr>
        <w:spacing w:after="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Виступив: Онуфрійчук Сергій, президент ПП ТА «Укравіза» задав питання щодо діяльності аеропорту Вінниця. </w:t>
      </w:r>
    </w:p>
    <w:p w:rsidR="00000000" w:rsidDel="00000000" w:rsidP="00000000" w:rsidRDefault="00000000" w:rsidRPr="00000000" w14:paraId="0000002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Заступник міського голови Андрій Очеретний проінформував присутніх про ситуацію з фінансуванням робіт по реконструкції аеропорту та аеровокзалу Вінниці.  </w:t>
      </w:r>
    </w:p>
    <w:p w:rsidR="00000000" w:rsidDel="00000000" w:rsidP="00000000" w:rsidRDefault="00000000" w:rsidRPr="00000000" w14:paraId="0000002A">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Головуючий</w:t>
      </w:r>
    </w:p>
    <w:p w:rsidR="00000000" w:rsidDel="00000000" w:rsidP="00000000" w:rsidRDefault="00000000" w:rsidRPr="00000000" w14:paraId="0000002D">
      <w:pPr>
        <w:spacing w:after="0" w:lineRule="auto"/>
        <w:jc w:val="both"/>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Fonts w:ascii="Times New Roman" w:cs="Times New Roman" w:eastAsia="Times New Roman" w:hAnsi="Times New Roman"/>
          <w:b w:val="1"/>
          <w:sz w:val="28"/>
          <w:szCs w:val="28"/>
          <w:rtl w:val="0"/>
        </w:rPr>
        <w:t xml:space="preserve">Очеретний А.</w:t>
      </w:r>
    </w:p>
    <w:p w:rsidR="00000000" w:rsidDel="00000000" w:rsidP="00000000" w:rsidRDefault="00000000" w:rsidRPr="00000000" w14:paraId="0000002E">
      <w:pPr>
        <w:spacing w:after="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F">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Заступник голови </w:t>
      </w:r>
    </w:p>
    <w:p w:rsidR="00000000" w:rsidDel="00000000" w:rsidP="00000000" w:rsidRDefault="00000000" w:rsidRPr="00000000" w14:paraId="00000030">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Вешелені О. </w:t>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326EF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8EzN0AB1wXFtRBoq9jnzntfjCg==">AMUW2mUwkggXt/oJeNjuqJtulOQ6sJyvN6OtMiOiPOnf7ZX7VKlxiAIKrQ8TPmjHZVEPFD6+m5cwT9xYl7eHnyvrPdIbMSUqcl0X0TzPC0OaQO9VsN651DrXYZSlgQwBUxGo8uhk9S/T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Документ" ma:contentTypeID="0x01010018FAB07AE9BC014090D4BD81B2B8BF03" ma:contentTypeVersion="0" ma:contentTypeDescription="Створення нового документа." ma:contentTypeScope="" ma:versionID="34a3480b3c3e39a2702aa7548b8a5f03">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29E6C69-1A67-4879-B564-87E190C3D537}"/>
</file>

<file path=customXML/itemProps3.xml><?xml version="1.0" encoding="utf-8"?>
<ds:datastoreItem xmlns:ds="http://schemas.openxmlformats.org/officeDocument/2006/customXml" ds:itemID="{267B7DF7-0034-4061-B71C-90B9CE72FD35}"/>
</file>

<file path=customXML/itemProps4.xml><?xml version="1.0" encoding="utf-8"?>
<ds:datastoreItem xmlns:ds="http://schemas.openxmlformats.org/officeDocument/2006/customXml" ds:itemID="{A10034DE-6C03-4122-A0FE-8EA744F8333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Мазурик Віктор Станіславович</dc:creator>
  <dcterms:created xsi:type="dcterms:W3CDTF">2021-06-17T05:36:00Z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0x01010018FAB07AE9BC014090D4BD81B2B8BF03</vt:lpwstr>
  </property>
</Properties>
</file>